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D0" w:rsidRDefault="006853EB" w:rsidP="0058208D">
      <w:pPr>
        <w:jc w:val="both"/>
        <w:rPr>
          <w:b/>
        </w:rPr>
      </w:pPr>
      <w:r>
        <w:rPr>
          <w:b/>
        </w:rPr>
        <w:tab/>
      </w:r>
      <w:r w:rsidR="0058208D" w:rsidRPr="0058208D">
        <w:rPr>
          <w:b/>
        </w:rPr>
        <w:t xml:space="preserve">PROPUESTA PARA CONTINUAR LOS ESTUDIOS DE DOCTORADO DESDE EL MÁSTER EN PROFESORADO DE SECUNDARIA AL PROGRAMA DE DOCTORADO: </w:t>
      </w:r>
      <w:r>
        <w:rPr>
          <w:b/>
        </w:rPr>
        <w:t>“</w:t>
      </w:r>
      <w:r w:rsidR="0058208D" w:rsidRPr="0058208D">
        <w:rPr>
          <w:b/>
        </w:rPr>
        <w:t>MODELOS DE ENSEÑANZA-APRENDIZAJE Y DESARROLLO DE LAS INSTITUCIONES EDUCATIVAS</w:t>
      </w:r>
      <w:r>
        <w:rPr>
          <w:b/>
        </w:rPr>
        <w:t>”</w:t>
      </w:r>
      <w:r w:rsidR="0058208D" w:rsidRPr="0058208D">
        <w:rPr>
          <w:b/>
        </w:rPr>
        <w:t>.</w:t>
      </w:r>
    </w:p>
    <w:p w:rsidR="0058208D" w:rsidRDefault="0058208D" w:rsidP="0058208D">
      <w:pPr>
        <w:jc w:val="both"/>
        <w:rPr>
          <w:b/>
        </w:rPr>
      </w:pPr>
    </w:p>
    <w:p w:rsidR="0058208D" w:rsidRPr="006853EB" w:rsidRDefault="0058208D" w:rsidP="0058208D">
      <w:pPr>
        <w:jc w:val="both"/>
        <w:rPr>
          <w:b/>
          <w:u w:val="single"/>
        </w:rPr>
      </w:pPr>
      <w:r w:rsidRPr="006853EB">
        <w:rPr>
          <w:b/>
          <w:u w:val="single"/>
        </w:rPr>
        <w:t>ITINERARIO 1 (Alumnos que están cursando el Máster)</w:t>
      </w:r>
    </w:p>
    <w:p w:rsidR="0058208D" w:rsidRDefault="0058208D" w:rsidP="0058208D">
      <w:pPr>
        <w:jc w:val="both"/>
        <w:rPr>
          <w:b/>
        </w:rPr>
      </w:pPr>
      <w:r>
        <w:rPr>
          <w:b/>
        </w:rPr>
        <w:t xml:space="preserve">Completar la formación </w:t>
      </w:r>
      <w:proofErr w:type="gramStart"/>
      <w:r>
        <w:rPr>
          <w:b/>
        </w:rPr>
        <w:t>del Máster-60 créditos</w:t>
      </w:r>
      <w:proofErr w:type="gramEnd"/>
      <w:r>
        <w:rPr>
          <w:b/>
        </w:rPr>
        <w:t xml:space="preserve"> ECTS- con la realización de algunos cursos de Doctorado del programa de doctorado de la Facultad de Educación de Ceuta.</w:t>
      </w:r>
    </w:p>
    <w:p w:rsidR="0058208D" w:rsidRPr="0058208D" w:rsidRDefault="0058208D" w:rsidP="0058208D">
      <w:pPr>
        <w:jc w:val="both"/>
        <w:rPr>
          <w:b/>
        </w:rPr>
      </w:pP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126"/>
        <w:gridCol w:w="1701"/>
      </w:tblGrid>
      <w:tr w:rsidR="00673916" w:rsidTr="008A4395">
        <w:trPr>
          <w:cnfStyle w:val="100000000000"/>
          <w:trHeight w:val="425"/>
        </w:trPr>
        <w:tc>
          <w:tcPr>
            <w:cnfStyle w:val="00100000000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916" w:rsidRDefault="008A4395">
            <w:r>
              <w:t>REQUISITOS</w:t>
            </w:r>
            <w:r w:rsidR="006853EB">
              <w:t>. Los alumnos/as han de cursar las siguientes asignaturas del Máster de Secundaria.</w:t>
            </w:r>
          </w:p>
          <w:p w:rsidR="006853EB" w:rsidRDefault="006853EB"/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916" w:rsidRDefault="00673916" w:rsidP="00673916">
            <w:pPr>
              <w:jc w:val="center"/>
              <w:cnfStyle w:val="100000000000"/>
            </w:pPr>
            <w:r>
              <w:t>CRÉDITOS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73916" w:rsidRDefault="00673916" w:rsidP="00673916">
            <w:pPr>
              <w:jc w:val="center"/>
              <w:cnfStyle w:val="100000000000"/>
            </w:pPr>
            <w:r>
              <w:t>LÍNEA ESPECÍFICA PARA CURSAR EL DOCTORADO</w:t>
            </w:r>
          </w:p>
        </w:tc>
      </w:tr>
      <w:tr w:rsidR="00673916" w:rsidTr="008A4395">
        <w:trPr>
          <w:cnfStyle w:val="000000100000"/>
          <w:trHeight w:val="425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 w:rsidP="0058208D">
            <w:pPr>
              <w:pStyle w:val="Prrafodelista"/>
              <w:numPr>
                <w:ilvl w:val="0"/>
                <w:numId w:val="1"/>
              </w:numPr>
            </w:pPr>
            <w:r>
              <w:t>Módulos generales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673916" w:rsidP="006853EB">
            <w:pPr>
              <w:pStyle w:val="Prrafodelista"/>
              <w:ind w:left="884"/>
              <w:jc w:val="both"/>
              <w:cnfStyle w:val="000000100000"/>
            </w:pPr>
            <w:r>
              <w:t>12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673916" w:rsidRDefault="00673916" w:rsidP="00673916">
            <w:pPr>
              <w:pStyle w:val="Prrafodelista"/>
              <w:ind w:left="317"/>
              <w:jc w:val="both"/>
              <w:cnfStyle w:val="000000100000"/>
            </w:pPr>
            <w:r>
              <w:t xml:space="preserve">   12</w:t>
            </w:r>
            <w:r w:rsidR="006853EB">
              <w:t xml:space="preserve"> (Serían reconocidos</w:t>
            </w:r>
            <w:r w:rsidR="008A4395">
              <w:t>)</w:t>
            </w:r>
          </w:p>
        </w:tc>
      </w:tr>
      <w:tr w:rsidR="00673916" w:rsidTr="008A4395">
        <w:trPr>
          <w:cnfStyle w:val="000000010000"/>
          <w:trHeight w:val="425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 w:rsidP="0058208D">
            <w:pPr>
              <w:pStyle w:val="Prrafodelista"/>
              <w:numPr>
                <w:ilvl w:val="0"/>
                <w:numId w:val="1"/>
              </w:numPr>
            </w:pPr>
            <w:r>
              <w:t>Módulos de especialidad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673916" w:rsidP="00673916">
            <w:pPr>
              <w:jc w:val="center"/>
              <w:cnfStyle w:val="000000010000"/>
            </w:pPr>
            <w:r>
              <w:t>24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673916" w:rsidRDefault="00673916" w:rsidP="00673916">
            <w:pPr>
              <w:jc w:val="center"/>
              <w:cnfStyle w:val="000000010000"/>
            </w:pPr>
            <w:r>
              <w:t>24</w:t>
            </w:r>
            <w:r w:rsidR="008A4395">
              <w:t xml:space="preserve"> </w:t>
            </w:r>
            <w:r w:rsidR="006853EB">
              <w:t>(Serían reconocidos)</w:t>
            </w:r>
          </w:p>
        </w:tc>
      </w:tr>
      <w:tr w:rsidR="00673916" w:rsidTr="008A4395">
        <w:trPr>
          <w:cnfStyle w:val="000000100000"/>
          <w:trHeight w:val="425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 w:rsidP="0058208D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Prácticum</w:t>
            </w:r>
            <w:proofErr w:type="spellEnd"/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673916" w:rsidP="00673916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673916" w:rsidRDefault="008A4395" w:rsidP="00673916">
            <w:pPr>
              <w:jc w:val="center"/>
              <w:cnfStyle w:val="000000100000"/>
            </w:pPr>
            <w:r>
              <w:t>0</w:t>
            </w:r>
          </w:p>
        </w:tc>
      </w:tr>
      <w:tr w:rsidR="00673916" w:rsidTr="008A4395">
        <w:trPr>
          <w:cnfStyle w:val="000000010000"/>
          <w:trHeight w:val="425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 w:rsidP="00673916">
            <w:pPr>
              <w:pStyle w:val="Prrafodelista"/>
              <w:numPr>
                <w:ilvl w:val="0"/>
                <w:numId w:val="1"/>
              </w:numPr>
            </w:pPr>
            <w:r>
              <w:t>TFM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673916" w:rsidP="00673916">
            <w:pPr>
              <w:jc w:val="center"/>
              <w:cnfStyle w:val="000000010000"/>
            </w:pPr>
            <w:r>
              <w:t>6</w:t>
            </w:r>
            <w:r w:rsidR="008A4395">
              <w:t xml:space="preserve"> (Es obligatorio elegir la modalidad de investigación), será dirigida por un profesor del programa de doctorado.</w:t>
            </w:r>
          </w:p>
        </w:tc>
        <w:tc>
          <w:tcPr>
            <w:tcW w:w="1701" w:type="dxa"/>
            <w:vMerge w:val="restart"/>
            <w:tcBorders>
              <w:left w:val="none" w:sz="0" w:space="0" w:color="auto"/>
            </w:tcBorders>
          </w:tcPr>
          <w:p w:rsidR="00673916" w:rsidRDefault="00673916" w:rsidP="00673916">
            <w:pPr>
              <w:jc w:val="center"/>
              <w:cnfStyle w:val="000000010000"/>
            </w:pPr>
          </w:p>
          <w:p w:rsidR="00673916" w:rsidRDefault="007E4EB3" w:rsidP="007E4EB3">
            <w:pPr>
              <w:jc w:val="center"/>
              <w:cnfStyle w:val="000000010000"/>
            </w:pPr>
            <w:r>
              <w:t>24</w:t>
            </w:r>
            <w:r w:rsidR="00673916">
              <w:t xml:space="preserve"> ECTS (Línea de investigación</w:t>
            </w:r>
            <w:r w:rsidR="003423E4">
              <w:t xml:space="preserve"> + cursos de doctorado espe</w:t>
            </w:r>
            <w:r>
              <w:t>cíficos</w:t>
            </w:r>
            <w:r w:rsidR="00673916">
              <w:t>)</w:t>
            </w:r>
            <w:r w:rsidR="008A4395">
              <w:t xml:space="preserve"> </w:t>
            </w:r>
          </w:p>
        </w:tc>
      </w:tr>
      <w:tr w:rsidR="00673916" w:rsidTr="008A4395">
        <w:trPr>
          <w:cnfStyle w:val="000000100000"/>
          <w:trHeight w:val="425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 w:rsidP="00673916">
            <w:pPr>
              <w:pStyle w:val="Prrafodelista"/>
              <w:numPr>
                <w:ilvl w:val="0"/>
                <w:numId w:val="1"/>
              </w:numPr>
            </w:pPr>
            <w:r>
              <w:t>Las asignaturas de libre elección han de cursarse del programa de doctorado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7E4EB3" w:rsidP="00673916">
            <w:pPr>
              <w:jc w:val="center"/>
              <w:cnfStyle w:val="000000100000"/>
            </w:pPr>
            <w:r>
              <w:t>18 créditos (6</w:t>
            </w:r>
            <w:r w:rsidR="00673916">
              <w:t xml:space="preserve"> cursos de doctorado</w:t>
            </w:r>
            <w:r>
              <w:t xml:space="preserve"> de 3 ECT</w:t>
            </w:r>
            <w:r w:rsidR="00673916">
              <w:t>)</w:t>
            </w:r>
          </w:p>
        </w:tc>
        <w:tc>
          <w:tcPr>
            <w:tcW w:w="1701" w:type="dxa"/>
            <w:vMerge/>
            <w:tcBorders>
              <w:left w:val="none" w:sz="0" w:space="0" w:color="auto"/>
            </w:tcBorders>
          </w:tcPr>
          <w:p w:rsidR="00673916" w:rsidRDefault="00673916" w:rsidP="00673916">
            <w:pPr>
              <w:jc w:val="center"/>
              <w:cnfStyle w:val="000000100000"/>
            </w:pPr>
          </w:p>
        </w:tc>
      </w:tr>
      <w:tr w:rsidR="00673916" w:rsidTr="008A4395">
        <w:trPr>
          <w:cnfStyle w:val="000000010000"/>
          <w:trHeight w:val="450"/>
        </w:trPr>
        <w:tc>
          <w:tcPr>
            <w:cnfStyle w:val="001000000000"/>
            <w:tcW w:w="4928" w:type="dxa"/>
            <w:tcBorders>
              <w:right w:val="none" w:sz="0" w:space="0" w:color="auto"/>
            </w:tcBorders>
          </w:tcPr>
          <w:p w:rsidR="00673916" w:rsidRDefault="00673916">
            <w:r>
              <w:t xml:space="preserve">TOTAL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673916" w:rsidRDefault="00306F4E" w:rsidP="00673916">
            <w:pPr>
              <w:jc w:val="center"/>
              <w:cnfStyle w:val="000000010000"/>
            </w:pPr>
            <w:r>
              <w:t>70 ECTS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673916" w:rsidRDefault="008A4395" w:rsidP="00673916">
            <w:pPr>
              <w:jc w:val="center"/>
              <w:cnfStyle w:val="000000010000"/>
            </w:pPr>
            <w:r>
              <w:t>60 ECTS</w:t>
            </w:r>
          </w:p>
        </w:tc>
      </w:tr>
    </w:tbl>
    <w:p w:rsidR="006853EB" w:rsidRDefault="006853EB"/>
    <w:p w:rsidR="0058208D" w:rsidRPr="006853EB" w:rsidRDefault="0058208D" w:rsidP="0058208D">
      <w:pPr>
        <w:jc w:val="both"/>
        <w:rPr>
          <w:b/>
          <w:u w:val="single"/>
        </w:rPr>
      </w:pPr>
      <w:r w:rsidRPr="006853EB">
        <w:rPr>
          <w:b/>
          <w:u w:val="single"/>
        </w:rPr>
        <w:t>ITINERARIO 2 (Alumnos que ya han cursado el Máster)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1481"/>
        <w:gridCol w:w="2093"/>
      </w:tblGrid>
      <w:tr w:rsidR="008A4395" w:rsidTr="00306F4E">
        <w:trPr>
          <w:cnfStyle w:val="100000000000"/>
          <w:trHeight w:val="425"/>
        </w:trPr>
        <w:tc>
          <w:tcPr>
            <w:cnfStyle w:val="00100000000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395" w:rsidRDefault="008A4395" w:rsidP="00695D5D">
            <w:pPr>
              <w:jc w:val="center"/>
            </w:pPr>
            <w:r>
              <w:t>Habrán de cursar los siguientes cursos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4395" w:rsidRDefault="008A4395" w:rsidP="00695D5D">
            <w:pPr>
              <w:jc w:val="center"/>
              <w:cnfStyle w:val="100000000000"/>
            </w:pPr>
            <w:r>
              <w:t>CRÉDITOS</w:t>
            </w:r>
          </w:p>
        </w:tc>
      </w:tr>
      <w:tr w:rsidR="008A4395" w:rsidTr="00306F4E">
        <w:trPr>
          <w:cnfStyle w:val="000000100000"/>
          <w:trHeight w:val="425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8A4395" w:rsidRDefault="008A4395" w:rsidP="007E4EB3">
            <w:pPr>
              <w:pStyle w:val="Prrafodelista"/>
              <w:ind w:left="317"/>
            </w:pPr>
            <w:r>
              <w:t xml:space="preserve">Línea de investigación 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8A4395" w:rsidRDefault="008A4395" w:rsidP="00695D5D">
            <w:pPr>
              <w:pStyle w:val="Prrafodelista"/>
              <w:ind w:left="317"/>
              <w:jc w:val="both"/>
              <w:cnfStyle w:val="000000100000"/>
            </w:pPr>
            <w:r>
              <w:t>15 Créditos</w:t>
            </w:r>
          </w:p>
        </w:tc>
        <w:tc>
          <w:tcPr>
            <w:tcW w:w="2123" w:type="dxa"/>
            <w:tcBorders>
              <w:left w:val="none" w:sz="0" w:space="0" w:color="auto"/>
            </w:tcBorders>
          </w:tcPr>
          <w:p w:rsidR="008A4395" w:rsidRDefault="008A4395" w:rsidP="00695D5D">
            <w:pPr>
              <w:pStyle w:val="Prrafodelista"/>
              <w:ind w:left="317"/>
              <w:jc w:val="both"/>
              <w:cnfStyle w:val="000000100000"/>
            </w:pPr>
            <w:r>
              <w:t>Se le convalidan 6 del TFM</w:t>
            </w:r>
            <w:r w:rsidR="007E4EB3">
              <w:t xml:space="preserve"> (Total 21</w:t>
            </w:r>
            <w:r w:rsidR="006853EB">
              <w:t xml:space="preserve"> ECTS</w:t>
            </w:r>
            <w:r w:rsidR="007E4EB3">
              <w:t>)</w:t>
            </w:r>
          </w:p>
        </w:tc>
      </w:tr>
      <w:tr w:rsidR="008A4395" w:rsidTr="00306F4E">
        <w:trPr>
          <w:cnfStyle w:val="000000010000"/>
          <w:trHeight w:val="425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8A4395" w:rsidRDefault="007E4EB3" w:rsidP="007E4EB3">
            <w:r>
              <w:t>Cursos de doctorado (libre elección)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8A4395" w:rsidRDefault="007E4EB3" w:rsidP="00695D5D">
            <w:pPr>
              <w:jc w:val="center"/>
              <w:cnfStyle w:val="000000010000"/>
            </w:pPr>
            <w:r>
              <w:t>3 créditos</w:t>
            </w:r>
          </w:p>
        </w:tc>
        <w:tc>
          <w:tcPr>
            <w:tcW w:w="2123" w:type="dxa"/>
            <w:tcBorders>
              <w:left w:val="none" w:sz="0" w:space="0" w:color="auto"/>
            </w:tcBorders>
          </w:tcPr>
          <w:p w:rsidR="008A4395" w:rsidRDefault="007E4EB3" w:rsidP="00695D5D">
            <w:pPr>
              <w:jc w:val="center"/>
              <w:cnfStyle w:val="000000010000"/>
            </w:pPr>
            <w:r>
              <w:t>-</w:t>
            </w:r>
          </w:p>
        </w:tc>
      </w:tr>
      <w:tr w:rsidR="008A4395" w:rsidTr="00306F4E">
        <w:trPr>
          <w:cnfStyle w:val="000000100000"/>
          <w:trHeight w:val="425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8A4395" w:rsidRDefault="007E4EB3" w:rsidP="00695D5D">
            <w:pPr>
              <w:jc w:val="center"/>
            </w:pPr>
            <w:r>
              <w:t>Máster en Profesorado: Módulo general, específico y libre elecció</w:t>
            </w:r>
            <w:r w:rsidR="006853EB">
              <w:t>n.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8A4395" w:rsidRDefault="007E4EB3" w:rsidP="00695D5D">
            <w:pPr>
              <w:jc w:val="center"/>
              <w:cnfStyle w:val="000000100000"/>
            </w:pPr>
            <w:r>
              <w:t>36 ECTS</w:t>
            </w:r>
            <w:r w:rsidR="006853EB">
              <w:t xml:space="preserve"> (Reconocidos)</w:t>
            </w:r>
          </w:p>
        </w:tc>
        <w:tc>
          <w:tcPr>
            <w:tcW w:w="2123" w:type="dxa"/>
            <w:tcBorders>
              <w:left w:val="none" w:sz="0" w:space="0" w:color="auto"/>
            </w:tcBorders>
          </w:tcPr>
          <w:p w:rsidR="008A4395" w:rsidRDefault="008A4395" w:rsidP="00695D5D">
            <w:pPr>
              <w:jc w:val="center"/>
              <w:cnfStyle w:val="000000100000"/>
            </w:pPr>
          </w:p>
        </w:tc>
      </w:tr>
      <w:tr w:rsidR="008A4395" w:rsidTr="00306F4E">
        <w:trPr>
          <w:cnfStyle w:val="000000010000"/>
          <w:trHeight w:val="425"/>
        </w:trPr>
        <w:tc>
          <w:tcPr>
            <w:cnfStyle w:val="001000000000"/>
            <w:tcW w:w="5353" w:type="dxa"/>
            <w:tcBorders>
              <w:right w:val="none" w:sz="0" w:space="0" w:color="auto"/>
            </w:tcBorders>
          </w:tcPr>
          <w:p w:rsidR="008A4395" w:rsidRDefault="007E4EB3" w:rsidP="00695D5D">
            <w:pPr>
              <w:jc w:val="center"/>
            </w:pPr>
            <w:r>
              <w:t>TOTAL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8A4395" w:rsidRDefault="007E4EB3" w:rsidP="00695D5D">
            <w:pPr>
              <w:jc w:val="center"/>
              <w:cnfStyle w:val="000000010000"/>
            </w:pPr>
            <w:r>
              <w:t>60 ECTS</w:t>
            </w:r>
          </w:p>
        </w:tc>
        <w:tc>
          <w:tcPr>
            <w:tcW w:w="2123" w:type="dxa"/>
            <w:tcBorders>
              <w:left w:val="none" w:sz="0" w:space="0" w:color="auto"/>
            </w:tcBorders>
          </w:tcPr>
          <w:p w:rsidR="008A4395" w:rsidRDefault="008A4395" w:rsidP="00695D5D">
            <w:pPr>
              <w:jc w:val="center"/>
              <w:cnfStyle w:val="000000010000"/>
            </w:pPr>
          </w:p>
        </w:tc>
      </w:tr>
    </w:tbl>
    <w:p w:rsidR="0058208D" w:rsidRDefault="00673916">
      <w:r>
        <w:t>Nota: se le convalidan los  6 créditos ECTS del TFM que ha realizado en el Máster</w:t>
      </w:r>
    </w:p>
    <w:sectPr w:rsidR="0058208D" w:rsidSect="00BA4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C27"/>
    <w:multiLevelType w:val="hybridMultilevel"/>
    <w:tmpl w:val="158E2928"/>
    <w:lvl w:ilvl="0" w:tplc="3B10637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7EDD"/>
    <w:multiLevelType w:val="hybridMultilevel"/>
    <w:tmpl w:val="58CAC49E"/>
    <w:lvl w:ilvl="0" w:tplc="578CF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208D"/>
    <w:rsid w:val="00120042"/>
    <w:rsid w:val="003012D8"/>
    <w:rsid w:val="00306F4E"/>
    <w:rsid w:val="003423E4"/>
    <w:rsid w:val="0058208D"/>
    <w:rsid w:val="00673916"/>
    <w:rsid w:val="006853EB"/>
    <w:rsid w:val="0074359A"/>
    <w:rsid w:val="007E4EB3"/>
    <w:rsid w:val="008A4395"/>
    <w:rsid w:val="00BA47D0"/>
    <w:rsid w:val="00E1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208D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8A43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8A4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Antonio Liebana</cp:lastModifiedBy>
  <cp:revision>7</cp:revision>
  <cp:lastPrinted>2010-10-06T10:45:00Z</cp:lastPrinted>
  <dcterms:created xsi:type="dcterms:W3CDTF">2010-10-06T09:02:00Z</dcterms:created>
  <dcterms:modified xsi:type="dcterms:W3CDTF">2011-10-26T17:37:00Z</dcterms:modified>
</cp:coreProperties>
</file>